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10A" w:rsidRPr="006D0F71" w:rsidRDefault="007E4F01" w:rsidP="007E4F01">
      <w:pPr>
        <w:ind w:firstLine="720"/>
        <w:jc w:val="right"/>
        <w:rPr>
          <w:sz w:val="26"/>
          <w:szCs w:val="26"/>
        </w:rPr>
      </w:pPr>
      <w:r w:rsidRPr="006D0F71">
        <w:rPr>
          <w:sz w:val="26"/>
          <w:szCs w:val="26"/>
        </w:rPr>
        <w:t xml:space="preserve">Приложение № </w:t>
      </w:r>
      <w:r w:rsidR="007D033A">
        <w:rPr>
          <w:sz w:val="26"/>
          <w:szCs w:val="26"/>
        </w:rPr>
        <w:t>6</w:t>
      </w:r>
      <w:r w:rsidR="00A35B23">
        <w:rPr>
          <w:sz w:val="26"/>
          <w:szCs w:val="26"/>
        </w:rPr>
        <w:t xml:space="preserve"> к объявлению</w:t>
      </w:r>
    </w:p>
    <w:p w:rsidR="007E4F01" w:rsidRPr="006D0F71" w:rsidRDefault="007E4F01" w:rsidP="00465D2D">
      <w:pPr>
        <w:jc w:val="both"/>
        <w:rPr>
          <w:sz w:val="26"/>
          <w:szCs w:val="26"/>
        </w:rPr>
      </w:pPr>
    </w:p>
    <w:p w:rsidR="00D0510A" w:rsidRPr="006D0F71" w:rsidRDefault="00D0510A" w:rsidP="00D0510A">
      <w:pPr>
        <w:ind w:firstLine="720"/>
        <w:jc w:val="both"/>
        <w:rPr>
          <w:sz w:val="26"/>
          <w:szCs w:val="26"/>
        </w:rPr>
      </w:pPr>
      <w:r w:rsidRPr="006D0F71">
        <w:rPr>
          <w:sz w:val="26"/>
          <w:szCs w:val="26"/>
        </w:rPr>
        <w:t xml:space="preserve">Для замещения </w:t>
      </w:r>
      <w:proofErr w:type="gramStart"/>
      <w:r w:rsidRPr="006D0F71">
        <w:rPr>
          <w:sz w:val="26"/>
          <w:szCs w:val="26"/>
        </w:rPr>
        <w:t xml:space="preserve">должности </w:t>
      </w:r>
      <w:r w:rsidR="004E16CE" w:rsidRPr="006D0F71">
        <w:rPr>
          <w:b/>
          <w:sz w:val="26"/>
          <w:szCs w:val="26"/>
        </w:rPr>
        <w:t xml:space="preserve">государственного налогового инспектора отдела </w:t>
      </w:r>
      <w:r w:rsidR="007D033A">
        <w:rPr>
          <w:b/>
          <w:sz w:val="26"/>
          <w:szCs w:val="26"/>
        </w:rPr>
        <w:t>налогообложения юридических лиц</w:t>
      </w:r>
      <w:proofErr w:type="gramEnd"/>
      <w:r w:rsidR="004E16CE" w:rsidRPr="006D0F71">
        <w:rPr>
          <w:b/>
          <w:sz w:val="26"/>
          <w:szCs w:val="26"/>
        </w:rPr>
        <w:t xml:space="preserve"> </w:t>
      </w:r>
      <w:r w:rsidRPr="006D0F71">
        <w:rPr>
          <w:sz w:val="26"/>
          <w:szCs w:val="26"/>
        </w:rPr>
        <w:t>устанавливаются следующие требования:</w:t>
      </w:r>
    </w:p>
    <w:p w:rsidR="00D0510A" w:rsidRPr="006D0F71" w:rsidRDefault="00A20DCA" w:rsidP="00FC131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FC131C">
        <w:rPr>
          <w:sz w:val="26"/>
          <w:szCs w:val="26"/>
        </w:rPr>
        <w:t xml:space="preserve"> </w:t>
      </w:r>
      <w:r w:rsidR="00D977B0">
        <w:rPr>
          <w:sz w:val="26"/>
          <w:szCs w:val="26"/>
        </w:rPr>
        <w:t xml:space="preserve">   </w:t>
      </w:r>
      <w:r w:rsidR="00FC131C">
        <w:rPr>
          <w:sz w:val="26"/>
          <w:szCs w:val="26"/>
        </w:rPr>
        <w:t>н</w:t>
      </w:r>
      <w:r w:rsidR="00FC131C" w:rsidRPr="00FC131C">
        <w:rPr>
          <w:sz w:val="26"/>
          <w:szCs w:val="26"/>
        </w:rPr>
        <w:t>аличие высшего образования</w:t>
      </w:r>
      <w:r w:rsidR="00D0510A" w:rsidRPr="006D0F71">
        <w:rPr>
          <w:sz w:val="26"/>
          <w:szCs w:val="26"/>
        </w:rPr>
        <w:t>;</w:t>
      </w:r>
    </w:p>
    <w:p w:rsidR="00D0510A" w:rsidRPr="006D0F71" w:rsidRDefault="00D0510A" w:rsidP="00D0510A">
      <w:pPr>
        <w:tabs>
          <w:tab w:val="left" w:pos="10348"/>
        </w:tabs>
        <w:rPr>
          <w:sz w:val="26"/>
          <w:szCs w:val="26"/>
          <w:lang w:eastAsia="en-US"/>
        </w:rPr>
      </w:pPr>
      <w:r w:rsidRPr="006D0F71">
        <w:rPr>
          <w:sz w:val="26"/>
          <w:szCs w:val="26"/>
        </w:rPr>
        <w:t xml:space="preserve">           -  </w:t>
      </w:r>
      <w:r w:rsidR="00465D2D" w:rsidRPr="006D0F71">
        <w:rPr>
          <w:sz w:val="26"/>
          <w:szCs w:val="26"/>
        </w:rPr>
        <w:t xml:space="preserve">  </w:t>
      </w:r>
      <w:r w:rsidRPr="006D0F71">
        <w:rPr>
          <w:sz w:val="26"/>
          <w:szCs w:val="26"/>
        </w:rPr>
        <w:t xml:space="preserve"> </w:t>
      </w:r>
      <w:r w:rsidRPr="006D0F71">
        <w:rPr>
          <w:sz w:val="26"/>
          <w:szCs w:val="26"/>
          <w:lang w:eastAsia="en-US"/>
        </w:rPr>
        <w:t>без предъявления требований к стажу;</w:t>
      </w:r>
    </w:p>
    <w:p w:rsidR="00D0510A" w:rsidRPr="006D0F71" w:rsidRDefault="00D0510A" w:rsidP="00D0510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D0F71">
        <w:rPr>
          <w:sz w:val="26"/>
          <w:szCs w:val="26"/>
        </w:rPr>
        <w:t xml:space="preserve">   -  </w:t>
      </w:r>
      <w:r w:rsidR="00465D2D" w:rsidRPr="006D0F71">
        <w:rPr>
          <w:sz w:val="26"/>
          <w:szCs w:val="26"/>
        </w:rPr>
        <w:t xml:space="preserve"> </w:t>
      </w:r>
      <w:r w:rsidRPr="006D0F71">
        <w:rPr>
          <w:sz w:val="26"/>
          <w:szCs w:val="26"/>
        </w:rPr>
        <w:t>знания и умения, необходимые для исполнения должностных обязанностей в зависимости от области и вида профессиональной служебной деятельности:</w:t>
      </w:r>
    </w:p>
    <w:p w:rsidR="007D033A" w:rsidRDefault="006D0F71" w:rsidP="006D0F71">
      <w:pPr>
        <w:ind w:firstLine="720"/>
        <w:jc w:val="both"/>
        <w:rPr>
          <w:sz w:val="26"/>
          <w:szCs w:val="26"/>
        </w:rPr>
      </w:pPr>
      <w:r w:rsidRPr="006D0F71">
        <w:rPr>
          <w:b/>
          <w:sz w:val="26"/>
          <w:szCs w:val="26"/>
        </w:rPr>
        <w:t>Наличие базовых знаний</w:t>
      </w:r>
      <w:r w:rsidRPr="006D0F71">
        <w:rPr>
          <w:sz w:val="26"/>
          <w:szCs w:val="26"/>
        </w:rPr>
        <w:t xml:space="preserve">: </w:t>
      </w:r>
      <w:r w:rsidR="007D033A" w:rsidRPr="007D033A">
        <w:rPr>
          <w:sz w:val="26"/>
          <w:szCs w:val="26"/>
        </w:rPr>
        <w:t>государственного языка Российской Федерации (русского языка); основ Конституции Российской Федерации, Федеральных законов Российской Федерации от 27 мая 2003 года № 58-ФЗ «О системе государственной службы Российской Федерации», от 27 июля 2004 года № 79-ФЗ «О государственной гражданской службе Российской Федерации», 25 декабря 2008 года № 273-ФЗ «О противодействии коррупции»; Кодекса этики и служебного поведения государственных  гражданских служащих Федеральной налоговой службы; знаний в области информационно-коммуникационных технологий.</w:t>
      </w:r>
    </w:p>
    <w:p w:rsidR="006D0F71" w:rsidRPr="00B37B1D" w:rsidRDefault="006D0F71" w:rsidP="006D0F71">
      <w:pPr>
        <w:ind w:firstLine="720"/>
        <w:jc w:val="both"/>
        <w:rPr>
          <w:b/>
          <w:sz w:val="26"/>
          <w:szCs w:val="26"/>
        </w:rPr>
      </w:pPr>
      <w:r w:rsidRPr="00B37B1D">
        <w:rPr>
          <w:b/>
          <w:sz w:val="26"/>
          <w:szCs w:val="26"/>
        </w:rPr>
        <w:t>Наличие профессиональных знаний:</w:t>
      </w:r>
    </w:p>
    <w:p w:rsidR="007D033A" w:rsidRDefault="00F60961" w:rsidP="00575A12">
      <w:pPr>
        <w:ind w:firstLine="720"/>
        <w:jc w:val="both"/>
        <w:rPr>
          <w:sz w:val="26"/>
          <w:szCs w:val="26"/>
        </w:rPr>
      </w:pPr>
      <w:r w:rsidRPr="00575A12">
        <w:rPr>
          <w:sz w:val="26"/>
          <w:szCs w:val="26"/>
        </w:rPr>
        <w:t xml:space="preserve">В сфере законодательства Российской Федерации: </w:t>
      </w:r>
      <w:r w:rsidR="007D033A" w:rsidRPr="007D033A">
        <w:rPr>
          <w:sz w:val="26"/>
          <w:szCs w:val="26"/>
        </w:rPr>
        <w:t xml:space="preserve">В сфере законодательства Российской Федерации: Налоговый кодекс Российской Федерации; Бюджетный кодекс Российской Федерации; Уголовный кодекс Российской Федерации (в части уголовной ответственности за совершение налоговых преступлений); Гражданский кодекс Российской Федерации; Кодекс Российской Федерации об административных правонарушениях; Федеральный закон от 08 августа 2001 года № 129-ФЗ «О государственной регистрации юридических лиц и индивидуальных предпринимателей» (с изменениями и дополнениями); </w:t>
      </w:r>
      <w:proofErr w:type="gramStart"/>
      <w:r w:rsidR="007D033A" w:rsidRPr="007D033A">
        <w:rPr>
          <w:sz w:val="26"/>
          <w:szCs w:val="26"/>
        </w:rPr>
        <w:t>Федеральный закон от 06 октября 1999 года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года № 131-ФЗ «Об общих принципах организации местного самоуправления в Российской Федерации»; Федеральный закон от 29 ноября 2007 года № 282-ФЗ «Об официальном статистическом учете и системе государственной статистики в Российской Федерации»;</w:t>
      </w:r>
      <w:proofErr w:type="gramEnd"/>
      <w:r w:rsidR="007D033A" w:rsidRPr="007D033A">
        <w:rPr>
          <w:sz w:val="26"/>
          <w:szCs w:val="26"/>
        </w:rPr>
        <w:t xml:space="preserve"> Федеральный закон от 09 февраля 2009 года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года № 210-ФЗ «Об организации предоставления государственных и муниципальных услуг»; Закон Российской Федерации от 21 марта 1991 года № 943-1 «О налоговых органах Российской Федерации»; постановление Правительства Российской Федерации от 30 сентября 2004 года № 506 «Об утверждении Положения о Федеральной налоговой службе» (с изменениями).</w:t>
      </w:r>
    </w:p>
    <w:p w:rsidR="007D033A" w:rsidRDefault="007D033A" w:rsidP="00D329FB">
      <w:pPr>
        <w:ind w:firstLine="720"/>
        <w:jc w:val="both"/>
        <w:rPr>
          <w:sz w:val="26"/>
          <w:szCs w:val="26"/>
        </w:rPr>
      </w:pPr>
      <w:r w:rsidRPr="007D033A">
        <w:rPr>
          <w:sz w:val="26"/>
          <w:szCs w:val="26"/>
        </w:rPr>
        <w:t>Государственный налоговый инспектор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D033A" w:rsidRDefault="006D0F71" w:rsidP="00D329FB">
      <w:pPr>
        <w:ind w:firstLine="720"/>
        <w:jc w:val="both"/>
        <w:rPr>
          <w:sz w:val="26"/>
          <w:szCs w:val="26"/>
        </w:rPr>
      </w:pPr>
      <w:r w:rsidRPr="006D0F71">
        <w:rPr>
          <w:b/>
          <w:sz w:val="26"/>
          <w:szCs w:val="26"/>
        </w:rPr>
        <w:t>Иные профессиональные знания:</w:t>
      </w:r>
      <w:r w:rsidRPr="006D0F71">
        <w:rPr>
          <w:sz w:val="26"/>
          <w:szCs w:val="26"/>
        </w:rPr>
        <w:t xml:space="preserve"> </w:t>
      </w:r>
      <w:r w:rsidR="007D033A" w:rsidRPr="007D033A">
        <w:rPr>
          <w:sz w:val="26"/>
          <w:szCs w:val="26"/>
        </w:rPr>
        <w:t xml:space="preserve">государственный налоговый инспектор отдела должен знать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proofErr w:type="gramStart"/>
      <w:r w:rsidR="007D033A" w:rsidRPr="007D033A">
        <w:rPr>
          <w:sz w:val="26"/>
          <w:szCs w:val="26"/>
        </w:rPr>
        <w:t xml:space="preserve">зарубежный опыт налогового администрирования; практику применения законодательства Российской Федерации о налогах и сборах в служебной деятельности; принципы налогового учета в российских организациях и в иностранных организациях, осуществляющих деятельность на территории Российской Федерации; правила и методы трансфертного ценообразования; </w:t>
      </w:r>
      <w:r w:rsidR="007D033A" w:rsidRPr="007D033A">
        <w:rPr>
          <w:sz w:val="26"/>
          <w:szCs w:val="26"/>
        </w:rPr>
        <w:lastRenderedPageBreak/>
        <w:t>принципы контроля цен для целей налогообложения в Российской Федерации и рекомендации ОЭСР в отношении трансфертного ценообразования;</w:t>
      </w:r>
      <w:proofErr w:type="gramEnd"/>
      <w:r w:rsidR="007D033A" w:rsidRPr="007D033A">
        <w:rPr>
          <w:sz w:val="26"/>
          <w:szCs w:val="26"/>
        </w:rPr>
        <w:t xml:space="preserve"> понятие функционального анализа и выбор метода ценообразования для налоговых целей; арбитражную практику в Российской Федерации по вопросам определения рыночных цен для целей налогообложения; характеристику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возможные пути предотвращения/разрешения споров с налоговыми органами по вопросам, связанным с контролем цен для целей налогообложения; понятие взаимозависимые лица; понятие соглашения о ценообразовании для целей налогообложения;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правил делового этикета; порядка работы со служебной информацией; правил и норм охраны труда, техники безопасности и противопожарной защиты.</w:t>
      </w:r>
    </w:p>
    <w:p w:rsidR="007D033A" w:rsidRDefault="006D0F71" w:rsidP="00D329FB">
      <w:pPr>
        <w:ind w:firstLine="720"/>
        <w:jc w:val="both"/>
        <w:rPr>
          <w:sz w:val="26"/>
          <w:szCs w:val="26"/>
        </w:rPr>
      </w:pPr>
      <w:proofErr w:type="gramStart"/>
      <w:r w:rsidRPr="006D0F71">
        <w:rPr>
          <w:b/>
          <w:sz w:val="26"/>
          <w:szCs w:val="26"/>
        </w:rPr>
        <w:t>Наличие функциональных знаний:</w:t>
      </w:r>
      <w:r w:rsidRPr="006D0F71">
        <w:rPr>
          <w:sz w:val="26"/>
          <w:szCs w:val="26"/>
        </w:rPr>
        <w:t xml:space="preserve"> </w:t>
      </w:r>
      <w:r w:rsidR="007D033A" w:rsidRPr="007D033A">
        <w:rPr>
          <w:sz w:val="26"/>
          <w:szCs w:val="26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понятие, процедура рассмотрения обращений граждан; понятие, способы и технологии осуществления государственного контроля (надзора), муниципального контроля, виды контроля;</w:t>
      </w:r>
      <w:proofErr w:type="gramEnd"/>
      <w:r w:rsidR="007D033A" w:rsidRPr="007D033A">
        <w:rPr>
          <w:sz w:val="26"/>
          <w:szCs w:val="26"/>
        </w:rPr>
        <w:t xml:space="preserve"> принципы предоставления государственных услуг.</w:t>
      </w:r>
    </w:p>
    <w:p w:rsidR="007D033A" w:rsidRDefault="006D0F71" w:rsidP="00D329FB">
      <w:pPr>
        <w:ind w:firstLine="720"/>
        <w:jc w:val="both"/>
        <w:rPr>
          <w:sz w:val="26"/>
          <w:szCs w:val="26"/>
        </w:rPr>
      </w:pPr>
      <w:r w:rsidRPr="006D0F71">
        <w:rPr>
          <w:b/>
          <w:sz w:val="26"/>
          <w:szCs w:val="26"/>
        </w:rPr>
        <w:t>Наличие базовых умений:</w:t>
      </w:r>
      <w:r w:rsidRPr="006D0F71">
        <w:rPr>
          <w:sz w:val="26"/>
          <w:szCs w:val="26"/>
        </w:rPr>
        <w:t xml:space="preserve"> </w:t>
      </w:r>
      <w:r w:rsidR="007D033A" w:rsidRPr="007D033A">
        <w:rPr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7D033A" w:rsidRDefault="006D0F71" w:rsidP="00D329FB">
      <w:pPr>
        <w:ind w:firstLine="720"/>
        <w:jc w:val="both"/>
        <w:rPr>
          <w:sz w:val="26"/>
          <w:szCs w:val="26"/>
        </w:rPr>
      </w:pPr>
      <w:r w:rsidRPr="006D0F71">
        <w:rPr>
          <w:b/>
          <w:sz w:val="26"/>
          <w:szCs w:val="26"/>
        </w:rPr>
        <w:t>Наличие профессиональных умений:</w:t>
      </w:r>
      <w:r w:rsidRPr="006D0F71">
        <w:rPr>
          <w:sz w:val="26"/>
          <w:szCs w:val="26"/>
        </w:rPr>
        <w:t xml:space="preserve"> </w:t>
      </w:r>
      <w:r w:rsidR="007D033A" w:rsidRPr="007D033A">
        <w:rPr>
          <w:sz w:val="26"/>
          <w:szCs w:val="26"/>
        </w:rPr>
        <w:t>расчетно-экономическая деятельность в сфере налога на прибыль, анализ факторов, влияющих на динамику показателей налоговой базы и поступлений администрируемых доходов.</w:t>
      </w:r>
    </w:p>
    <w:p w:rsidR="00465D2D" w:rsidRPr="00C8484E" w:rsidRDefault="006D0F71" w:rsidP="00F60961">
      <w:pPr>
        <w:ind w:firstLine="720"/>
        <w:jc w:val="both"/>
        <w:rPr>
          <w:sz w:val="26"/>
          <w:szCs w:val="26"/>
          <w:highlight w:val="yellow"/>
        </w:rPr>
      </w:pPr>
      <w:r w:rsidRPr="006D0F71">
        <w:rPr>
          <w:b/>
          <w:sz w:val="26"/>
          <w:szCs w:val="26"/>
        </w:rPr>
        <w:t>Наличие функциональных умений:</w:t>
      </w:r>
      <w:r w:rsidR="00FC131C">
        <w:rPr>
          <w:sz w:val="26"/>
          <w:szCs w:val="26"/>
        </w:rPr>
        <w:t xml:space="preserve"> </w:t>
      </w:r>
      <w:r w:rsidR="007D033A" w:rsidRPr="007D033A">
        <w:rPr>
          <w:sz w:val="26"/>
          <w:szCs w:val="26"/>
        </w:rPr>
        <w:t>подготовка аналитических, информационных и других материалов; проведение мониторинга применения законодательства; осуществление контроля исполнения предписаний, решений и других распорядительных документов; предоставление информации из реестров, баз данных, выдача справок, выписок, документов, разъяснений и сведений; проведение консультаций.</w:t>
      </w:r>
    </w:p>
    <w:p w:rsidR="00D0510A" w:rsidRPr="00C8484E" w:rsidRDefault="00D0510A" w:rsidP="00D0510A">
      <w:pPr>
        <w:ind w:left="360"/>
        <w:jc w:val="center"/>
        <w:rPr>
          <w:b/>
          <w:bCs/>
          <w:sz w:val="26"/>
          <w:szCs w:val="26"/>
        </w:rPr>
      </w:pPr>
      <w:r w:rsidRPr="00C8484E">
        <w:rPr>
          <w:sz w:val="26"/>
          <w:szCs w:val="26"/>
        </w:rPr>
        <w:tab/>
      </w:r>
      <w:r w:rsidRPr="00C8484E">
        <w:rPr>
          <w:b/>
          <w:bCs/>
          <w:sz w:val="26"/>
          <w:szCs w:val="26"/>
        </w:rPr>
        <w:t>Должностные обязанности, права и ответственность</w:t>
      </w:r>
    </w:p>
    <w:p w:rsidR="00D0510A" w:rsidRPr="00C8484E" w:rsidRDefault="00D0510A" w:rsidP="00D0510A">
      <w:pPr>
        <w:ind w:left="360"/>
        <w:jc w:val="center"/>
        <w:rPr>
          <w:b/>
          <w:bCs/>
          <w:sz w:val="26"/>
          <w:szCs w:val="26"/>
          <w:highlight w:val="yellow"/>
        </w:rPr>
      </w:pPr>
    </w:p>
    <w:p w:rsidR="00C8484E" w:rsidRPr="00C8484E" w:rsidRDefault="00C8484E" w:rsidP="00C8484E">
      <w:pPr>
        <w:ind w:firstLine="720"/>
        <w:jc w:val="both"/>
        <w:rPr>
          <w:sz w:val="26"/>
          <w:szCs w:val="26"/>
        </w:rPr>
      </w:pPr>
      <w:r w:rsidRPr="00C8484E">
        <w:rPr>
          <w:sz w:val="26"/>
          <w:szCs w:val="26"/>
        </w:rPr>
        <w:t xml:space="preserve">Основные права и обязанности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C8484E">
          <w:rPr>
            <w:bCs/>
            <w:sz w:val="26"/>
            <w:szCs w:val="26"/>
          </w:rPr>
          <w:t>статьями 14</w:t>
        </w:r>
      </w:hyperlink>
      <w:r w:rsidRPr="00C8484E">
        <w:rPr>
          <w:b/>
          <w:sz w:val="26"/>
          <w:szCs w:val="26"/>
        </w:rPr>
        <w:t xml:space="preserve">, </w:t>
      </w:r>
      <w:hyperlink r:id="rId6" w:history="1">
        <w:r w:rsidRPr="00C8484E">
          <w:rPr>
            <w:bCs/>
            <w:sz w:val="26"/>
            <w:szCs w:val="26"/>
          </w:rPr>
          <w:t>15</w:t>
        </w:r>
      </w:hyperlink>
      <w:r w:rsidRPr="00C8484E">
        <w:rPr>
          <w:b/>
          <w:sz w:val="26"/>
          <w:szCs w:val="26"/>
        </w:rPr>
        <w:t xml:space="preserve">, </w:t>
      </w:r>
      <w:hyperlink r:id="rId7" w:history="1">
        <w:r w:rsidRPr="00C8484E">
          <w:rPr>
            <w:bCs/>
            <w:sz w:val="26"/>
            <w:szCs w:val="26"/>
          </w:rPr>
          <w:t>17</w:t>
        </w:r>
      </w:hyperlink>
      <w:r w:rsidRPr="00C8484E">
        <w:rPr>
          <w:b/>
          <w:sz w:val="26"/>
          <w:szCs w:val="26"/>
        </w:rPr>
        <w:t xml:space="preserve">, </w:t>
      </w:r>
      <w:hyperlink r:id="rId8" w:history="1">
        <w:r w:rsidRPr="00C8484E">
          <w:rPr>
            <w:bCs/>
            <w:sz w:val="26"/>
            <w:szCs w:val="26"/>
          </w:rPr>
          <w:t>18</w:t>
        </w:r>
      </w:hyperlink>
      <w:r w:rsidRPr="00C8484E">
        <w:rPr>
          <w:sz w:val="26"/>
          <w:szCs w:val="26"/>
        </w:rPr>
        <w:t>, 19, 20, 20.1, 20.2 Федерального закона от 27.07.2004 № 79-ФЗ «О государственной гражданской службе Российской Федерации».</w:t>
      </w:r>
    </w:p>
    <w:p w:rsidR="00C8484E" w:rsidRPr="00FC131C" w:rsidRDefault="00C8484E" w:rsidP="00FC131C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FC131C">
        <w:rPr>
          <w:sz w:val="26"/>
          <w:szCs w:val="26"/>
        </w:rPr>
        <w:t xml:space="preserve">В целях реализации задач и функций, возложенных на отдел </w:t>
      </w:r>
      <w:r w:rsidR="007D033A">
        <w:rPr>
          <w:sz w:val="26"/>
          <w:szCs w:val="26"/>
        </w:rPr>
        <w:t>налогообложения юридических лиц</w:t>
      </w:r>
      <w:r w:rsidR="00FC131C" w:rsidRPr="00FC131C">
        <w:rPr>
          <w:sz w:val="26"/>
          <w:szCs w:val="26"/>
        </w:rPr>
        <w:t xml:space="preserve"> (далее – Отдел) Управления Федеральной налоговой службы по Вологодской области (далее – Управление)</w:t>
      </w:r>
      <w:r w:rsidRPr="00FC131C">
        <w:rPr>
          <w:sz w:val="26"/>
          <w:szCs w:val="26"/>
        </w:rPr>
        <w:t xml:space="preserve">, государственный налоговый инспектор обязан: </w:t>
      </w:r>
    </w:p>
    <w:p w:rsidR="007D033A" w:rsidRPr="007D033A" w:rsidRDefault="00D329FB" w:rsidP="007D033A">
      <w:pPr>
        <w:tabs>
          <w:tab w:val="left" w:pos="993"/>
        </w:tabs>
        <w:jc w:val="both"/>
        <w:rPr>
          <w:snapToGrid w:val="0"/>
          <w:color w:val="000000"/>
          <w:spacing w:val="2"/>
          <w:sz w:val="26"/>
          <w:szCs w:val="26"/>
        </w:rPr>
      </w:pPr>
      <w:r w:rsidRPr="00D329FB">
        <w:rPr>
          <w:snapToGrid w:val="0"/>
          <w:color w:val="000000"/>
          <w:spacing w:val="2"/>
          <w:sz w:val="26"/>
          <w:szCs w:val="26"/>
        </w:rPr>
        <w:t xml:space="preserve">          </w:t>
      </w:r>
      <w:r w:rsidR="007D033A" w:rsidRPr="007D033A">
        <w:rPr>
          <w:snapToGrid w:val="0"/>
          <w:color w:val="000000"/>
          <w:spacing w:val="2"/>
          <w:sz w:val="26"/>
          <w:szCs w:val="26"/>
        </w:rPr>
        <w:t xml:space="preserve">принимать участие в методологическом обеспечении работы налоговых органов по вопросам исчисления, полноты и своевременности внесения в соответствующие бюджеты налога на прибыль организаций, налога, уплачиваемого в связи с применением упрощенной системы налогообложения, при выполнении соглашений о </w:t>
      </w:r>
      <w:r w:rsidR="007D033A" w:rsidRPr="007D033A">
        <w:rPr>
          <w:snapToGrid w:val="0"/>
          <w:color w:val="000000"/>
          <w:spacing w:val="2"/>
          <w:sz w:val="26"/>
          <w:szCs w:val="26"/>
        </w:rPr>
        <w:lastRenderedPageBreak/>
        <w:t>разделе продукции, единого сельскохозяйственного налога, уплачиваемых юридическими лицами;</w:t>
      </w:r>
    </w:p>
    <w:p w:rsidR="007D033A" w:rsidRPr="007D033A" w:rsidRDefault="007D033A" w:rsidP="007D033A">
      <w:pPr>
        <w:tabs>
          <w:tab w:val="left" w:pos="993"/>
        </w:tabs>
        <w:jc w:val="both"/>
        <w:rPr>
          <w:snapToGrid w:val="0"/>
          <w:color w:val="000000"/>
          <w:spacing w:val="2"/>
          <w:sz w:val="26"/>
          <w:szCs w:val="26"/>
        </w:rPr>
      </w:pPr>
      <w:r w:rsidRPr="007D033A">
        <w:rPr>
          <w:snapToGrid w:val="0"/>
          <w:color w:val="000000"/>
          <w:spacing w:val="2"/>
          <w:sz w:val="26"/>
          <w:szCs w:val="26"/>
        </w:rPr>
        <w:tab/>
        <w:t>оказывать методическую помощь Межрайонным ИФНС России по области, налогоплательщикам по вопросам, входящим в его компетенцию;</w:t>
      </w:r>
    </w:p>
    <w:p w:rsidR="007D033A" w:rsidRPr="007D033A" w:rsidRDefault="007D033A" w:rsidP="007D033A">
      <w:pPr>
        <w:tabs>
          <w:tab w:val="left" w:pos="993"/>
        </w:tabs>
        <w:jc w:val="both"/>
        <w:rPr>
          <w:snapToGrid w:val="0"/>
          <w:color w:val="000000"/>
          <w:spacing w:val="2"/>
          <w:sz w:val="26"/>
          <w:szCs w:val="26"/>
        </w:rPr>
      </w:pPr>
      <w:r w:rsidRPr="007D033A">
        <w:rPr>
          <w:snapToGrid w:val="0"/>
          <w:color w:val="000000"/>
          <w:spacing w:val="2"/>
          <w:sz w:val="26"/>
          <w:szCs w:val="26"/>
        </w:rPr>
        <w:tab/>
        <w:t>участвовать в подготовке докладов, информаций, направляемых в ФНС России, материалов для рассмотрения на коллегиях Управления;</w:t>
      </w:r>
    </w:p>
    <w:p w:rsidR="007D033A" w:rsidRPr="007D033A" w:rsidRDefault="007D033A" w:rsidP="007D033A">
      <w:pPr>
        <w:tabs>
          <w:tab w:val="left" w:pos="993"/>
        </w:tabs>
        <w:jc w:val="both"/>
        <w:rPr>
          <w:snapToGrid w:val="0"/>
          <w:color w:val="000000"/>
          <w:spacing w:val="2"/>
          <w:sz w:val="26"/>
          <w:szCs w:val="26"/>
        </w:rPr>
      </w:pPr>
      <w:r w:rsidRPr="007D033A">
        <w:rPr>
          <w:snapToGrid w:val="0"/>
          <w:color w:val="000000"/>
          <w:spacing w:val="2"/>
          <w:sz w:val="26"/>
          <w:szCs w:val="26"/>
        </w:rPr>
        <w:t>готовить слайды по вопросам деятельности отдела для представления на совещаниях;</w:t>
      </w:r>
    </w:p>
    <w:p w:rsidR="007D033A" w:rsidRPr="007D033A" w:rsidRDefault="007D033A" w:rsidP="007D033A">
      <w:pPr>
        <w:tabs>
          <w:tab w:val="left" w:pos="993"/>
        </w:tabs>
        <w:jc w:val="both"/>
        <w:rPr>
          <w:snapToGrid w:val="0"/>
          <w:color w:val="000000"/>
          <w:spacing w:val="2"/>
          <w:sz w:val="26"/>
          <w:szCs w:val="26"/>
        </w:rPr>
      </w:pPr>
      <w:r w:rsidRPr="007D033A">
        <w:rPr>
          <w:snapToGrid w:val="0"/>
          <w:color w:val="000000"/>
          <w:spacing w:val="2"/>
          <w:sz w:val="26"/>
          <w:szCs w:val="26"/>
        </w:rPr>
        <w:tab/>
        <w:t>анализировать отчетность по формам 5-УСН, 5-ЕНВД, 5-ЕСХН, участвовать в составлении другой отчетности по отделу;</w:t>
      </w:r>
    </w:p>
    <w:p w:rsidR="007D033A" w:rsidRPr="007D033A" w:rsidRDefault="007D033A" w:rsidP="007D033A">
      <w:pPr>
        <w:tabs>
          <w:tab w:val="left" w:pos="993"/>
        </w:tabs>
        <w:jc w:val="both"/>
        <w:rPr>
          <w:snapToGrid w:val="0"/>
          <w:color w:val="000000"/>
          <w:spacing w:val="2"/>
          <w:sz w:val="26"/>
          <w:szCs w:val="26"/>
        </w:rPr>
      </w:pPr>
      <w:r w:rsidRPr="007D033A">
        <w:rPr>
          <w:snapToGrid w:val="0"/>
          <w:color w:val="000000"/>
          <w:spacing w:val="2"/>
          <w:sz w:val="26"/>
          <w:szCs w:val="26"/>
        </w:rPr>
        <w:tab/>
        <w:t>своевременно рассматривать и готовить ответы на поступающие запросы от налоговых органов области, налогоплательщиков и других органов;</w:t>
      </w:r>
    </w:p>
    <w:p w:rsidR="007D033A" w:rsidRPr="007D033A" w:rsidRDefault="007D033A" w:rsidP="007D033A">
      <w:pPr>
        <w:tabs>
          <w:tab w:val="left" w:pos="993"/>
        </w:tabs>
        <w:jc w:val="both"/>
        <w:rPr>
          <w:snapToGrid w:val="0"/>
          <w:color w:val="000000"/>
          <w:spacing w:val="2"/>
          <w:sz w:val="26"/>
          <w:szCs w:val="26"/>
        </w:rPr>
      </w:pPr>
      <w:r w:rsidRPr="007D033A">
        <w:rPr>
          <w:snapToGrid w:val="0"/>
          <w:color w:val="000000"/>
          <w:spacing w:val="2"/>
          <w:sz w:val="26"/>
          <w:szCs w:val="26"/>
        </w:rPr>
        <w:t>принимать участие в комплексных аудиторских, тематических аудиторских и дистанционных аудиторских проверках;</w:t>
      </w:r>
    </w:p>
    <w:p w:rsidR="007D033A" w:rsidRPr="007D033A" w:rsidRDefault="007D033A" w:rsidP="007D033A">
      <w:pPr>
        <w:tabs>
          <w:tab w:val="left" w:pos="993"/>
        </w:tabs>
        <w:jc w:val="both"/>
        <w:rPr>
          <w:snapToGrid w:val="0"/>
          <w:color w:val="000000"/>
          <w:spacing w:val="2"/>
          <w:sz w:val="26"/>
          <w:szCs w:val="26"/>
        </w:rPr>
      </w:pPr>
      <w:r>
        <w:rPr>
          <w:snapToGrid w:val="0"/>
          <w:color w:val="000000"/>
          <w:spacing w:val="2"/>
          <w:sz w:val="26"/>
          <w:szCs w:val="26"/>
        </w:rPr>
        <w:tab/>
      </w:r>
      <w:r w:rsidRPr="007D033A">
        <w:rPr>
          <w:snapToGrid w:val="0"/>
          <w:color w:val="000000"/>
          <w:spacing w:val="2"/>
          <w:sz w:val="26"/>
          <w:szCs w:val="26"/>
        </w:rPr>
        <w:t xml:space="preserve">принимать участие в работе по осуществлению </w:t>
      </w:r>
      <w:proofErr w:type="spellStart"/>
      <w:r w:rsidRPr="007D033A">
        <w:rPr>
          <w:snapToGrid w:val="0"/>
          <w:color w:val="000000"/>
          <w:spacing w:val="2"/>
          <w:sz w:val="26"/>
          <w:szCs w:val="26"/>
        </w:rPr>
        <w:t>постпроверочного</w:t>
      </w:r>
      <w:proofErr w:type="spellEnd"/>
      <w:r w:rsidRPr="007D033A">
        <w:rPr>
          <w:snapToGrid w:val="0"/>
          <w:color w:val="000000"/>
          <w:spacing w:val="2"/>
          <w:sz w:val="26"/>
          <w:szCs w:val="26"/>
        </w:rPr>
        <w:t xml:space="preserve"> контроля по комплексным (тематическим) аудиторским проверкам;</w:t>
      </w:r>
    </w:p>
    <w:p w:rsidR="007D033A" w:rsidRPr="007D033A" w:rsidRDefault="007D033A" w:rsidP="007D033A">
      <w:pPr>
        <w:tabs>
          <w:tab w:val="left" w:pos="993"/>
        </w:tabs>
        <w:jc w:val="both"/>
        <w:rPr>
          <w:snapToGrid w:val="0"/>
          <w:color w:val="000000"/>
          <w:spacing w:val="2"/>
          <w:sz w:val="26"/>
          <w:szCs w:val="26"/>
        </w:rPr>
      </w:pPr>
      <w:r w:rsidRPr="007D033A">
        <w:rPr>
          <w:snapToGrid w:val="0"/>
          <w:color w:val="000000"/>
          <w:spacing w:val="2"/>
          <w:sz w:val="26"/>
          <w:szCs w:val="26"/>
        </w:rPr>
        <w:t xml:space="preserve"> проводить дистанционный мониторинг за правильностью исчисления, полнотой и своевременностью внесения в бюджетную систему Российской Федерации сумм налога на прибыль организаций, налога, исчисляемого при упрощенной системе налогообложения, единого сельскохозяйственного налога;</w:t>
      </w:r>
    </w:p>
    <w:p w:rsidR="007D033A" w:rsidRPr="007D033A" w:rsidRDefault="007D033A" w:rsidP="007D033A">
      <w:pPr>
        <w:tabs>
          <w:tab w:val="left" w:pos="993"/>
        </w:tabs>
        <w:jc w:val="both"/>
        <w:rPr>
          <w:snapToGrid w:val="0"/>
          <w:color w:val="000000"/>
          <w:spacing w:val="2"/>
          <w:sz w:val="26"/>
          <w:szCs w:val="26"/>
        </w:rPr>
      </w:pPr>
      <w:r>
        <w:rPr>
          <w:snapToGrid w:val="0"/>
          <w:color w:val="000000"/>
          <w:spacing w:val="2"/>
          <w:sz w:val="26"/>
          <w:szCs w:val="26"/>
        </w:rPr>
        <w:tab/>
      </w:r>
      <w:r w:rsidRPr="007D033A">
        <w:rPr>
          <w:snapToGrid w:val="0"/>
          <w:color w:val="000000"/>
          <w:spacing w:val="2"/>
          <w:sz w:val="26"/>
          <w:szCs w:val="26"/>
        </w:rPr>
        <w:t>анализировать и обобщать поступившие в отдел предложения и запросы налоговых органов и налогоплательщиков применения законодательных и нормативных правовых актов по вопросам, относящимся к компетенции структурного подразделения;</w:t>
      </w:r>
    </w:p>
    <w:p w:rsidR="007D033A" w:rsidRPr="007D033A" w:rsidRDefault="007D033A" w:rsidP="007D033A">
      <w:pPr>
        <w:tabs>
          <w:tab w:val="left" w:pos="993"/>
        </w:tabs>
        <w:jc w:val="both"/>
        <w:rPr>
          <w:snapToGrid w:val="0"/>
          <w:color w:val="000000"/>
          <w:spacing w:val="2"/>
          <w:sz w:val="26"/>
          <w:szCs w:val="26"/>
        </w:rPr>
      </w:pPr>
      <w:r w:rsidRPr="007D033A">
        <w:rPr>
          <w:snapToGrid w:val="0"/>
          <w:color w:val="000000"/>
          <w:spacing w:val="2"/>
          <w:sz w:val="26"/>
          <w:szCs w:val="26"/>
        </w:rPr>
        <w:t>информировать по вопросам компетенции отдела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порядке заполнения форм налоговых деклараций (расчетов);</w:t>
      </w:r>
    </w:p>
    <w:p w:rsidR="007D033A" w:rsidRPr="007D033A" w:rsidRDefault="007D033A" w:rsidP="007D033A">
      <w:pPr>
        <w:tabs>
          <w:tab w:val="left" w:pos="993"/>
        </w:tabs>
        <w:jc w:val="both"/>
        <w:rPr>
          <w:snapToGrid w:val="0"/>
          <w:color w:val="000000"/>
          <w:spacing w:val="2"/>
          <w:sz w:val="26"/>
          <w:szCs w:val="26"/>
        </w:rPr>
      </w:pPr>
      <w:r w:rsidRPr="007D033A">
        <w:rPr>
          <w:snapToGrid w:val="0"/>
          <w:color w:val="000000"/>
          <w:spacing w:val="2"/>
          <w:sz w:val="26"/>
          <w:szCs w:val="26"/>
        </w:rPr>
        <w:tab/>
        <w:t xml:space="preserve">анализировать данные АИС Налог-3 и ПК ИАР с целью осуществления </w:t>
      </w:r>
      <w:proofErr w:type="gramStart"/>
      <w:r w:rsidRPr="007D033A">
        <w:rPr>
          <w:snapToGrid w:val="0"/>
          <w:color w:val="000000"/>
          <w:spacing w:val="2"/>
          <w:sz w:val="26"/>
          <w:szCs w:val="26"/>
        </w:rPr>
        <w:t>контроля за</w:t>
      </w:r>
      <w:proofErr w:type="gramEnd"/>
      <w:r w:rsidRPr="007D033A">
        <w:rPr>
          <w:snapToGrid w:val="0"/>
          <w:color w:val="000000"/>
          <w:spacing w:val="2"/>
          <w:sz w:val="26"/>
          <w:szCs w:val="26"/>
        </w:rPr>
        <w:t xml:space="preserve"> работой налоговых органов области;</w:t>
      </w:r>
    </w:p>
    <w:p w:rsidR="007D033A" w:rsidRPr="007D033A" w:rsidRDefault="007D033A" w:rsidP="007D033A">
      <w:pPr>
        <w:tabs>
          <w:tab w:val="left" w:pos="993"/>
        </w:tabs>
        <w:jc w:val="both"/>
        <w:rPr>
          <w:snapToGrid w:val="0"/>
          <w:color w:val="000000"/>
          <w:spacing w:val="2"/>
          <w:sz w:val="26"/>
          <w:szCs w:val="26"/>
        </w:rPr>
      </w:pPr>
      <w:r w:rsidRPr="007D033A">
        <w:rPr>
          <w:snapToGrid w:val="0"/>
          <w:color w:val="000000"/>
          <w:spacing w:val="2"/>
          <w:sz w:val="26"/>
          <w:szCs w:val="26"/>
        </w:rPr>
        <w:tab/>
        <w:t>качественно и своевременно выполнять задания начальника (заместителя начальника) отдела;</w:t>
      </w:r>
    </w:p>
    <w:p w:rsidR="007D033A" w:rsidRPr="007D033A" w:rsidRDefault="007D033A" w:rsidP="007D033A">
      <w:pPr>
        <w:tabs>
          <w:tab w:val="left" w:pos="993"/>
        </w:tabs>
        <w:jc w:val="both"/>
        <w:rPr>
          <w:snapToGrid w:val="0"/>
          <w:color w:val="000000"/>
          <w:spacing w:val="2"/>
          <w:sz w:val="26"/>
          <w:szCs w:val="26"/>
        </w:rPr>
      </w:pPr>
      <w:r w:rsidRPr="007D033A">
        <w:rPr>
          <w:snapToGrid w:val="0"/>
          <w:color w:val="000000"/>
          <w:spacing w:val="2"/>
          <w:sz w:val="26"/>
          <w:szCs w:val="26"/>
        </w:rPr>
        <w:t>принимать участие в проведении в установленном порядке семинаров - совещаний с участием специалистов подведомственных налоговых органов по вопросам, относящимся к компетенции отдела, экономической учебы в отделе;</w:t>
      </w:r>
    </w:p>
    <w:p w:rsidR="007D033A" w:rsidRPr="007D033A" w:rsidRDefault="007D033A" w:rsidP="007D033A">
      <w:pPr>
        <w:tabs>
          <w:tab w:val="left" w:pos="993"/>
        </w:tabs>
        <w:jc w:val="both"/>
        <w:rPr>
          <w:snapToGrid w:val="0"/>
          <w:color w:val="000000"/>
          <w:spacing w:val="2"/>
          <w:sz w:val="26"/>
          <w:szCs w:val="26"/>
        </w:rPr>
      </w:pPr>
      <w:r w:rsidRPr="007D033A">
        <w:rPr>
          <w:snapToGrid w:val="0"/>
          <w:color w:val="000000"/>
          <w:spacing w:val="2"/>
          <w:sz w:val="26"/>
          <w:szCs w:val="26"/>
        </w:rPr>
        <w:t>соблюдать конфиденциальность информации в соответствии со статьей 102 Налогового кодекса Российской Федерации;</w:t>
      </w:r>
    </w:p>
    <w:p w:rsidR="007D033A" w:rsidRPr="007D033A" w:rsidRDefault="007D033A" w:rsidP="007D033A">
      <w:pPr>
        <w:tabs>
          <w:tab w:val="left" w:pos="993"/>
        </w:tabs>
        <w:jc w:val="both"/>
        <w:rPr>
          <w:snapToGrid w:val="0"/>
          <w:color w:val="000000"/>
          <w:spacing w:val="2"/>
          <w:sz w:val="26"/>
          <w:szCs w:val="26"/>
        </w:rPr>
      </w:pPr>
      <w:r w:rsidRPr="007D033A">
        <w:rPr>
          <w:snapToGrid w:val="0"/>
          <w:color w:val="000000"/>
          <w:spacing w:val="2"/>
          <w:sz w:val="26"/>
          <w:szCs w:val="26"/>
        </w:rPr>
        <w:tab/>
        <w:t>соблюдать установленный порядок по ведению делопроизводства в Управлении, в отделе;</w:t>
      </w:r>
    </w:p>
    <w:p w:rsidR="007D033A" w:rsidRPr="007D033A" w:rsidRDefault="007D033A" w:rsidP="007D033A">
      <w:pPr>
        <w:tabs>
          <w:tab w:val="left" w:pos="993"/>
        </w:tabs>
        <w:jc w:val="both"/>
        <w:rPr>
          <w:snapToGrid w:val="0"/>
          <w:color w:val="000000"/>
          <w:spacing w:val="2"/>
          <w:sz w:val="26"/>
          <w:szCs w:val="26"/>
        </w:rPr>
      </w:pPr>
      <w:r>
        <w:rPr>
          <w:snapToGrid w:val="0"/>
          <w:color w:val="000000"/>
          <w:spacing w:val="2"/>
          <w:sz w:val="26"/>
          <w:szCs w:val="26"/>
        </w:rPr>
        <w:tab/>
      </w:r>
      <w:r w:rsidRPr="007D033A">
        <w:rPr>
          <w:snapToGrid w:val="0"/>
          <w:color w:val="000000"/>
          <w:spacing w:val="2"/>
          <w:sz w:val="26"/>
          <w:szCs w:val="26"/>
        </w:rPr>
        <w:t xml:space="preserve">уведомлять представителя нанимателя (работодателя), органы прокуратуры или другие государственные органы  обо всех случаях обращения  каких-либо лиц в целях склонения его к совершению коррупционных правонарушений; </w:t>
      </w:r>
    </w:p>
    <w:p w:rsidR="007D033A" w:rsidRPr="007D033A" w:rsidRDefault="007D033A" w:rsidP="007D033A">
      <w:pPr>
        <w:tabs>
          <w:tab w:val="left" w:pos="993"/>
        </w:tabs>
        <w:jc w:val="both"/>
        <w:rPr>
          <w:snapToGrid w:val="0"/>
          <w:color w:val="000000"/>
          <w:spacing w:val="2"/>
          <w:sz w:val="26"/>
          <w:szCs w:val="26"/>
        </w:rPr>
      </w:pPr>
      <w:r>
        <w:rPr>
          <w:snapToGrid w:val="0"/>
          <w:color w:val="000000"/>
          <w:spacing w:val="2"/>
          <w:sz w:val="26"/>
          <w:szCs w:val="26"/>
        </w:rPr>
        <w:tab/>
      </w:r>
      <w:r w:rsidRPr="007D033A">
        <w:rPr>
          <w:snapToGrid w:val="0"/>
          <w:color w:val="000000"/>
          <w:spacing w:val="2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7D033A" w:rsidRPr="007D033A" w:rsidRDefault="007D033A" w:rsidP="007D033A">
      <w:pPr>
        <w:tabs>
          <w:tab w:val="left" w:pos="993"/>
        </w:tabs>
        <w:jc w:val="both"/>
        <w:rPr>
          <w:snapToGrid w:val="0"/>
          <w:color w:val="000000"/>
          <w:spacing w:val="2"/>
          <w:sz w:val="26"/>
          <w:szCs w:val="26"/>
        </w:rPr>
      </w:pPr>
      <w:r>
        <w:rPr>
          <w:snapToGrid w:val="0"/>
          <w:color w:val="000000"/>
          <w:spacing w:val="2"/>
          <w:sz w:val="26"/>
          <w:szCs w:val="26"/>
        </w:rPr>
        <w:tab/>
      </w:r>
      <w:r w:rsidRPr="007D033A">
        <w:rPr>
          <w:snapToGrid w:val="0"/>
          <w:color w:val="000000"/>
          <w:spacing w:val="2"/>
          <w:sz w:val="26"/>
          <w:szCs w:val="26"/>
        </w:rPr>
        <w:t>поддерживать уровень квалификации, необходимый для надлежащего выполнения  должностных обязанностей;</w:t>
      </w:r>
    </w:p>
    <w:p w:rsidR="007D033A" w:rsidRPr="007D033A" w:rsidRDefault="007D033A" w:rsidP="007D033A">
      <w:pPr>
        <w:tabs>
          <w:tab w:val="left" w:pos="993"/>
        </w:tabs>
        <w:jc w:val="both"/>
        <w:rPr>
          <w:snapToGrid w:val="0"/>
          <w:color w:val="000000"/>
          <w:spacing w:val="2"/>
          <w:sz w:val="26"/>
          <w:szCs w:val="26"/>
        </w:rPr>
      </w:pPr>
      <w:r>
        <w:rPr>
          <w:snapToGrid w:val="0"/>
          <w:color w:val="000000"/>
          <w:spacing w:val="2"/>
          <w:sz w:val="26"/>
          <w:szCs w:val="26"/>
        </w:rPr>
        <w:tab/>
      </w:r>
      <w:r w:rsidRPr="007D033A">
        <w:rPr>
          <w:snapToGrid w:val="0"/>
          <w:color w:val="000000"/>
          <w:spacing w:val="2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7D033A" w:rsidRPr="007D033A" w:rsidRDefault="007D033A" w:rsidP="007D033A">
      <w:pPr>
        <w:tabs>
          <w:tab w:val="left" w:pos="993"/>
        </w:tabs>
        <w:jc w:val="both"/>
        <w:rPr>
          <w:snapToGrid w:val="0"/>
          <w:color w:val="000000"/>
          <w:spacing w:val="2"/>
          <w:sz w:val="26"/>
          <w:szCs w:val="26"/>
        </w:rPr>
      </w:pPr>
      <w:r>
        <w:rPr>
          <w:snapToGrid w:val="0"/>
          <w:color w:val="000000"/>
          <w:spacing w:val="2"/>
          <w:sz w:val="26"/>
          <w:szCs w:val="26"/>
        </w:rPr>
        <w:tab/>
      </w:r>
      <w:r w:rsidRPr="007D033A">
        <w:rPr>
          <w:snapToGrid w:val="0"/>
          <w:color w:val="000000"/>
          <w:spacing w:val="2"/>
          <w:sz w:val="26"/>
          <w:szCs w:val="26"/>
        </w:rPr>
        <w:t xml:space="preserve">соблюдать Кодекс этики и служебного </w:t>
      </w:r>
      <w:proofErr w:type="gramStart"/>
      <w:r w:rsidRPr="007D033A">
        <w:rPr>
          <w:snapToGrid w:val="0"/>
          <w:color w:val="000000"/>
          <w:spacing w:val="2"/>
          <w:sz w:val="26"/>
          <w:szCs w:val="26"/>
        </w:rPr>
        <w:t>поведения</w:t>
      </w:r>
      <w:proofErr w:type="gramEnd"/>
      <w:r w:rsidRPr="007D033A">
        <w:rPr>
          <w:snapToGrid w:val="0"/>
          <w:color w:val="000000"/>
          <w:spacing w:val="2"/>
          <w:sz w:val="26"/>
          <w:szCs w:val="26"/>
        </w:rPr>
        <w:t xml:space="preserve"> государственных гражданский служащих Федеральной налоговой службы;</w:t>
      </w:r>
    </w:p>
    <w:p w:rsidR="007D033A" w:rsidRPr="007D033A" w:rsidRDefault="007D033A" w:rsidP="007D033A">
      <w:pPr>
        <w:tabs>
          <w:tab w:val="left" w:pos="993"/>
        </w:tabs>
        <w:jc w:val="both"/>
        <w:rPr>
          <w:snapToGrid w:val="0"/>
          <w:color w:val="000000"/>
          <w:spacing w:val="2"/>
          <w:sz w:val="26"/>
          <w:szCs w:val="26"/>
        </w:rPr>
      </w:pPr>
      <w:r>
        <w:rPr>
          <w:snapToGrid w:val="0"/>
          <w:color w:val="000000"/>
          <w:spacing w:val="2"/>
          <w:sz w:val="26"/>
          <w:szCs w:val="26"/>
        </w:rPr>
        <w:lastRenderedPageBreak/>
        <w:tab/>
      </w:r>
      <w:r w:rsidRPr="007D033A">
        <w:rPr>
          <w:snapToGrid w:val="0"/>
          <w:color w:val="000000"/>
          <w:spacing w:val="2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7D033A" w:rsidRPr="007D033A" w:rsidRDefault="007D033A" w:rsidP="007D033A">
      <w:pPr>
        <w:tabs>
          <w:tab w:val="left" w:pos="993"/>
        </w:tabs>
        <w:jc w:val="both"/>
        <w:rPr>
          <w:snapToGrid w:val="0"/>
          <w:color w:val="000000"/>
          <w:spacing w:val="2"/>
          <w:sz w:val="26"/>
          <w:szCs w:val="26"/>
        </w:rPr>
      </w:pPr>
      <w:r w:rsidRPr="007D033A">
        <w:rPr>
          <w:snapToGrid w:val="0"/>
          <w:color w:val="000000"/>
          <w:spacing w:val="2"/>
          <w:sz w:val="26"/>
          <w:szCs w:val="26"/>
        </w:rPr>
        <w:t xml:space="preserve">обеспечивать сохранность и целевое использование государственного имущества, закрепленного за отделом; </w:t>
      </w:r>
    </w:p>
    <w:p w:rsidR="00903E25" w:rsidRDefault="007D033A" w:rsidP="007D033A">
      <w:pPr>
        <w:tabs>
          <w:tab w:val="left" w:pos="993"/>
        </w:tabs>
        <w:jc w:val="both"/>
        <w:rPr>
          <w:snapToGrid w:val="0"/>
          <w:color w:val="000000"/>
          <w:spacing w:val="2"/>
          <w:sz w:val="26"/>
          <w:szCs w:val="26"/>
        </w:rPr>
      </w:pPr>
      <w:r>
        <w:rPr>
          <w:snapToGrid w:val="0"/>
          <w:color w:val="000000"/>
          <w:spacing w:val="2"/>
          <w:sz w:val="26"/>
          <w:szCs w:val="26"/>
        </w:rPr>
        <w:tab/>
      </w:r>
      <w:r w:rsidRPr="007D033A">
        <w:rPr>
          <w:snapToGrid w:val="0"/>
          <w:color w:val="000000"/>
          <w:spacing w:val="2"/>
          <w:sz w:val="26"/>
          <w:szCs w:val="26"/>
        </w:rPr>
        <w:t xml:space="preserve">выполнять задания, приказы, распоряжения и </w:t>
      </w:r>
      <w:proofErr w:type="gramStart"/>
      <w:r w:rsidRPr="007D033A">
        <w:rPr>
          <w:snapToGrid w:val="0"/>
          <w:color w:val="000000"/>
          <w:spacing w:val="2"/>
          <w:sz w:val="26"/>
          <w:szCs w:val="26"/>
        </w:rPr>
        <w:t>указания</w:t>
      </w:r>
      <w:proofErr w:type="gramEnd"/>
      <w:r w:rsidRPr="007D033A">
        <w:rPr>
          <w:snapToGrid w:val="0"/>
          <w:color w:val="000000"/>
          <w:spacing w:val="2"/>
          <w:sz w:val="26"/>
          <w:szCs w:val="26"/>
        </w:rPr>
        <w:t xml:space="preserve"> вышестоящих в порядке подчиненности руководителей, за исключением незаконных.</w:t>
      </w:r>
    </w:p>
    <w:p w:rsidR="007D033A" w:rsidRPr="00C8484E" w:rsidRDefault="007D033A" w:rsidP="007D033A">
      <w:pPr>
        <w:tabs>
          <w:tab w:val="left" w:pos="993"/>
        </w:tabs>
        <w:jc w:val="both"/>
        <w:rPr>
          <w:sz w:val="26"/>
          <w:szCs w:val="26"/>
        </w:rPr>
      </w:pPr>
    </w:p>
    <w:p w:rsidR="00C8484E" w:rsidRPr="00C8484E" w:rsidRDefault="00C8484E" w:rsidP="00C8484E">
      <w:pPr>
        <w:widowControl w:val="0"/>
        <w:spacing w:before="20"/>
        <w:ind w:firstLine="709"/>
        <w:jc w:val="both"/>
        <w:rPr>
          <w:b/>
          <w:sz w:val="26"/>
          <w:szCs w:val="26"/>
        </w:rPr>
      </w:pPr>
      <w:r w:rsidRPr="00C8484E">
        <w:rPr>
          <w:sz w:val="26"/>
          <w:szCs w:val="26"/>
        </w:rPr>
        <w:t xml:space="preserve">В целях исполнения возложенных должностных обязанностей </w:t>
      </w:r>
      <w:r w:rsidRPr="00C8484E">
        <w:rPr>
          <w:b/>
          <w:sz w:val="26"/>
          <w:szCs w:val="26"/>
        </w:rPr>
        <w:t>государственный налоговый инспектор имеет право:</w:t>
      </w:r>
    </w:p>
    <w:p w:rsidR="007D033A" w:rsidRPr="007D033A" w:rsidRDefault="007D033A" w:rsidP="007D033A">
      <w:pPr>
        <w:tabs>
          <w:tab w:val="left" w:pos="993"/>
        </w:tabs>
        <w:jc w:val="both"/>
        <w:rPr>
          <w:snapToGrid w:val="0"/>
          <w:sz w:val="26"/>
          <w:szCs w:val="26"/>
        </w:rPr>
      </w:pPr>
      <w:r w:rsidRPr="007D033A">
        <w:rPr>
          <w:snapToGrid w:val="0"/>
          <w:sz w:val="26"/>
          <w:szCs w:val="26"/>
        </w:rPr>
        <w:tab/>
        <w:t>вести переписку и осуществлять другие способы передачи информации по вопросам, входящим в компетенцию отдела, в соответствии с действующей инструкцией по делопроизводству в Управлении;</w:t>
      </w:r>
    </w:p>
    <w:p w:rsidR="007D033A" w:rsidRPr="007D033A" w:rsidRDefault="007D033A" w:rsidP="007D033A">
      <w:pPr>
        <w:tabs>
          <w:tab w:val="left" w:pos="993"/>
        </w:tabs>
        <w:jc w:val="both"/>
        <w:rPr>
          <w:snapToGrid w:val="0"/>
          <w:sz w:val="26"/>
          <w:szCs w:val="26"/>
        </w:rPr>
      </w:pPr>
      <w:r w:rsidRPr="007D033A">
        <w:rPr>
          <w:snapToGrid w:val="0"/>
          <w:sz w:val="26"/>
          <w:szCs w:val="26"/>
        </w:rPr>
        <w:tab/>
        <w:t>вносить предложения по совершенствованию работы отдела по контролируемому направлению;</w:t>
      </w:r>
    </w:p>
    <w:p w:rsidR="007D033A" w:rsidRPr="007D033A" w:rsidRDefault="007D033A" w:rsidP="007D033A">
      <w:pPr>
        <w:tabs>
          <w:tab w:val="left" w:pos="993"/>
        </w:tabs>
        <w:jc w:val="both"/>
        <w:rPr>
          <w:snapToGrid w:val="0"/>
          <w:sz w:val="26"/>
          <w:szCs w:val="26"/>
        </w:rPr>
      </w:pPr>
      <w:r w:rsidRPr="007D033A">
        <w:rPr>
          <w:snapToGrid w:val="0"/>
          <w:sz w:val="26"/>
          <w:szCs w:val="26"/>
        </w:rPr>
        <w:tab/>
        <w:t>в установленном порядке получать от отделов Управления, налоговых органов области документы, необходимые для деятельности отдела, в том числе статистическую и налоговую отчетность, а также знакомиться с указанными материалами в местах их нахождения;</w:t>
      </w:r>
    </w:p>
    <w:p w:rsidR="007D033A" w:rsidRPr="007D033A" w:rsidRDefault="007D033A" w:rsidP="007D033A">
      <w:pPr>
        <w:tabs>
          <w:tab w:val="left" w:pos="993"/>
        </w:tabs>
        <w:jc w:val="both"/>
        <w:rPr>
          <w:snapToGrid w:val="0"/>
          <w:sz w:val="26"/>
          <w:szCs w:val="26"/>
        </w:rPr>
      </w:pPr>
      <w:r w:rsidRPr="007D033A">
        <w:rPr>
          <w:snapToGrid w:val="0"/>
          <w:sz w:val="26"/>
          <w:szCs w:val="26"/>
        </w:rPr>
        <w:tab/>
        <w:t>принимать участие в семинарах, совещаниях с налоговыми органами области по вопросам, входящим в компетенцию отдела;</w:t>
      </w:r>
    </w:p>
    <w:p w:rsidR="007D033A" w:rsidRPr="007D033A" w:rsidRDefault="007D033A" w:rsidP="007D033A">
      <w:pPr>
        <w:tabs>
          <w:tab w:val="left" w:pos="993"/>
        </w:tabs>
        <w:jc w:val="both"/>
        <w:rPr>
          <w:snapToGrid w:val="0"/>
          <w:sz w:val="26"/>
          <w:szCs w:val="26"/>
        </w:rPr>
      </w:pPr>
      <w:r w:rsidRPr="007D033A">
        <w:rPr>
          <w:snapToGrid w:val="0"/>
          <w:sz w:val="26"/>
          <w:szCs w:val="26"/>
        </w:rPr>
        <w:tab/>
        <w:t>представлять Управление по вопросам, относящимся к компетенции отдела, во всех органах областной представительной, исполнительной и судебной власти, муниципальных органах, в учреждениях, организациях, общественных объединениях, готовить ответы на запросы организаций и граждан;</w:t>
      </w:r>
    </w:p>
    <w:p w:rsidR="007D033A" w:rsidRPr="007D033A" w:rsidRDefault="007D033A" w:rsidP="007D033A">
      <w:pPr>
        <w:tabs>
          <w:tab w:val="left" w:pos="993"/>
        </w:tabs>
        <w:jc w:val="both"/>
        <w:rPr>
          <w:snapToGrid w:val="0"/>
          <w:sz w:val="26"/>
          <w:szCs w:val="26"/>
        </w:rPr>
      </w:pPr>
      <w:r w:rsidRPr="007D033A">
        <w:rPr>
          <w:snapToGrid w:val="0"/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7D033A" w:rsidRPr="007D033A" w:rsidRDefault="007D033A" w:rsidP="007D033A">
      <w:pPr>
        <w:tabs>
          <w:tab w:val="left" w:pos="993"/>
        </w:tabs>
        <w:jc w:val="both"/>
        <w:rPr>
          <w:snapToGrid w:val="0"/>
          <w:sz w:val="26"/>
          <w:szCs w:val="26"/>
        </w:rPr>
      </w:pPr>
      <w:r w:rsidRPr="007D033A">
        <w:rPr>
          <w:snapToGrid w:val="0"/>
          <w:sz w:val="26"/>
          <w:szCs w:val="26"/>
        </w:rPr>
        <w:t>на защиту своих персональных данных;</w:t>
      </w:r>
    </w:p>
    <w:p w:rsidR="007D033A" w:rsidRDefault="007D033A" w:rsidP="007D033A">
      <w:pPr>
        <w:tabs>
          <w:tab w:val="left" w:pos="993"/>
        </w:tabs>
        <w:jc w:val="both"/>
        <w:rPr>
          <w:snapToGrid w:val="0"/>
          <w:sz w:val="26"/>
          <w:szCs w:val="26"/>
        </w:rPr>
      </w:pPr>
      <w:r w:rsidRPr="007D033A">
        <w:rPr>
          <w:snapToGrid w:val="0"/>
          <w:sz w:val="26"/>
          <w:szCs w:val="26"/>
        </w:rPr>
        <w:tab/>
        <w:t>на профессиональное развитие в порядке, установленном законодательством Российской Федерации</w:t>
      </w:r>
      <w:r>
        <w:rPr>
          <w:snapToGrid w:val="0"/>
          <w:sz w:val="26"/>
          <w:szCs w:val="26"/>
        </w:rPr>
        <w:t>.</w:t>
      </w:r>
    </w:p>
    <w:p w:rsidR="007D033A" w:rsidRDefault="007D033A" w:rsidP="007D033A">
      <w:pPr>
        <w:tabs>
          <w:tab w:val="left" w:pos="993"/>
        </w:tabs>
        <w:jc w:val="both"/>
        <w:rPr>
          <w:snapToGrid w:val="0"/>
          <w:sz w:val="26"/>
          <w:szCs w:val="26"/>
        </w:rPr>
      </w:pPr>
    </w:p>
    <w:p w:rsidR="007E4F01" w:rsidRPr="00C8484E" w:rsidRDefault="00FC131C" w:rsidP="007D033A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D329FB">
        <w:rPr>
          <w:sz w:val="26"/>
          <w:szCs w:val="26"/>
        </w:rPr>
        <w:t>Г</w:t>
      </w:r>
      <w:r w:rsidR="00465D2D" w:rsidRPr="00C8484E">
        <w:rPr>
          <w:sz w:val="26"/>
          <w:szCs w:val="26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Управлении, Положением об отделе </w:t>
      </w:r>
      <w:r>
        <w:rPr>
          <w:sz w:val="26"/>
          <w:szCs w:val="26"/>
        </w:rPr>
        <w:t>досудебного урегулирования налоговых споров</w:t>
      </w:r>
      <w:r w:rsidR="00465D2D" w:rsidRPr="00C8484E">
        <w:rPr>
          <w:sz w:val="26"/>
          <w:szCs w:val="26"/>
        </w:rPr>
        <w:t>, приказами (распоряжениями) ФНС России, Управления и иными нормативными правовыми актами.</w:t>
      </w:r>
    </w:p>
    <w:p w:rsidR="00465D2D" w:rsidRPr="00465D2D" w:rsidRDefault="00465D2D" w:rsidP="00D329FB">
      <w:pPr>
        <w:ind w:firstLine="720"/>
        <w:jc w:val="both"/>
        <w:rPr>
          <w:color w:val="FF0000"/>
          <w:sz w:val="26"/>
          <w:szCs w:val="26"/>
          <w:highlight w:val="yellow"/>
        </w:rPr>
      </w:pPr>
    </w:p>
    <w:p w:rsidR="00465D2D" w:rsidRPr="00465D2D" w:rsidRDefault="00D329FB" w:rsidP="00D329FB">
      <w:pPr>
        <w:tabs>
          <w:tab w:val="left" w:pos="851"/>
          <w:tab w:val="left" w:pos="993"/>
        </w:tabs>
        <w:jc w:val="both"/>
        <w:rPr>
          <w:snapToGrid w:val="0"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</w:t>
      </w:r>
      <w:r w:rsidRPr="00D329FB">
        <w:rPr>
          <w:b/>
          <w:bCs/>
          <w:sz w:val="26"/>
          <w:szCs w:val="26"/>
        </w:rPr>
        <w:t>Г</w:t>
      </w:r>
      <w:r w:rsidR="00465D2D" w:rsidRPr="00D329FB">
        <w:rPr>
          <w:b/>
          <w:snapToGrid w:val="0"/>
          <w:sz w:val="26"/>
          <w:szCs w:val="26"/>
        </w:rPr>
        <w:t>осударствен</w:t>
      </w:r>
      <w:r w:rsidR="00465D2D" w:rsidRPr="00465D2D">
        <w:rPr>
          <w:b/>
          <w:snapToGrid w:val="0"/>
          <w:sz w:val="26"/>
          <w:szCs w:val="26"/>
        </w:rPr>
        <w:t>ный налоговый инспектор</w:t>
      </w:r>
      <w:r w:rsidR="00465D2D" w:rsidRPr="00465D2D">
        <w:rPr>
          <w:snapToGrid w:val="0"/>
          <w:sz w:val="26"/>
          <w:szCs w:val="26"/>
        </w:rPr>
        <w:t xml:space="preserve"> за неисполнение или ненадлежащее исполнение должностных обязанностей </w:t>
      </w:r>
      <w:r w:rsidR="00465D2D" w:rsidRPr="00465D2D">
        <w:rPr>
          <w:b/>
          <w:snapToGrid w:val="0"/>
          <w:sz w:val="26"/>
          <w:szCs w:val="26"/>
        </w:rPr>
        <w:t xml:space="preserve">может быть привлечен к ответственности </w:t>
      </w:r>
      <w:r w:rsidR="00465D2D" w:rsidRPr="00465D2D">
        <w:rPr>
          <w:snapToGrid w:val="0"/>
          <w:sz w:val="26"/>
          <w:szCs w:val="26"/>
        </w:rPr>
        <w:t xml:space="preserve">в соответствии с законодательством Российской Федерации. </w:t>
      </w:r>
      <w:r w:rsidR="00465D2D" w:rsidRPr="00465D2D">
        <w:rPr>
          <w:bCs/>
          <w:snapToGrid w:val="0"/>
          <w:sz w:val="26"/>
          <w:szCs w:val="26"/>
        </w:rPr>
        <w:t>Кроме того, государственный налоговый инспектор несет ответственность</w:t>
      </w:r>
      <w:r w:rsidR="00465D2D" w:rsidRPr="00465D2D">
        <w:rPr>
          <w:snapToGrid w:val="0"/>
          <w:sz w:val="26"/>
          <w:szCs w:val="26"/>
        </w:rPr>
        <w:t>:</w:t>
      </w:r>
    </w:p>
    <w:p w:rsidR="00F60961" w:rsidRPr="00F60961" w:rsidRDefault="00A54DDC" w:rsidP="00D329FB">
      <w:pPr>
        <w:widowControl w:val="0"/>
        <w:tabs>
          <w:tab w:val="left" w:pos="720"/>
        </w:tabs>
        <w:autoSpaceDE w:val="0"/>
        <w:autoSpaceDN w:val="0"/>
        <w:adjustRightInd w:val="0"/>
        <w:jc w:val="both"/>
        <w:rPr>
          <w:snapToGrid w:val="0"/>
          <w:sz w:val="26"/>
          <w:szCs w:val="26"/>
        </w:rPr>
      </w:pPr>
      <w:r>
        <w:rPr>
          <w:snapToGrid w:val="0"/>
          <w:sz w:val="26"/>
          <w:szCs w:val="26"/>
        </w:rPr>
        <w:tab/>
      </w:r>
      <w:r w:rsidR="00F60961" w:rsidRPr="00F60961">
        <w:rPr>
          <w:snapToGrid w:val="0"/>
          <w:sz w:val="26"/>
          <w:szCs w:val="26"/>
        </w:rPr>
        <w:t>за некачественное и несвоевременное выполнение задач, возложенных на отдел контроля налоговых органов Управления в рамках вменённых ему направлений деятельности, заданий, приказов, распоряжений и указаний вышестоящих в порядке подчиненности руководителей, за исключением незаконных;</w:t>
      </w:r>
    </w:p>
    <w:p w:rsidR="00F60961" w:rsidRPr="00F60961" w:rsidRDefault="00F60961" w:rsidP="00F60961">
      <w:pPr>
        <w:widowControl w:val="0"/>
        <w:tabs>
          <w:tab w:val="left" w:pos="720"/>
        </w:tabs>
        <w:autoSpaceDE w:val="0"/>
        <w:autoSpaceDN w:val="0"/>
        <w:adjustRightInd w:val="0"/>
        <w:jc w:val="both"/>
        <w:rPr>
          <w:snapToGrid w:val="0"/>
          <w:sz w:val="26"/>
          <w:szCs w:val="26"/>
        </w:rPr>
      </w:pPr>
      <w:r w:rsidRPr="00F60961">
        <w:rPr>
          <w:snapToGrid w:val="0"/>
          <w:sz w:val="26"/>
          <w:szCs w:val="26"/>
        </w:rPr>
        <w:tab/>
        <w:t>за несвоевременное рассмотрение в пределах своих должностных обязанностей обращений граждан и организаций;</w:t>
      </w:r>
    </w:p>
    <w:p w:rsidR="00F60961" w:rsidRPr="00F60961" w:rsidRDefault="00F60961" w:rsidP="00F60961">
      <w:pPr>
        <w:widowControl w:val="0"/>
        <w:tabs>
          <w:tab w:val="left" w:pos="720"/>
        </w:tabs>
        <w:autoSpaceDE w:val="0"/>
        <w:autoSpaceDN w:val="0"/>
        <w:adjustRightInd w:val="0"/>
        <w:jc w:val="both"/>
        <w:rPr>
          <w:snapToGrid w:val="0"/>
          <w:sz w:val="26"/>
          <w:szCs w:val="26"/>
        </w:rPr>
      </w:pPr>
      <w:r w:rsidRPr="00F60961">
        <w:rPr>
          <w:snapToGrid w:val="0"/>
          <w:sz w:val="26"/>
          <w:szCs w:val="26"/>
        </w:rPr>
        <w:tab/>
        <w:t>за имущественный ущерб, причиненный по его вине;</w:t>
      </w:r>
    </w:p>
    <w:p w:rsidR="00F60961" w:rsidRPr="00F60961" w:rsidRDefault="00F60961" w:rsidP="00F60961">
      <w:pPr>
        <w:widowControl w:val="0"/>
        <w:tabs>
          <w:tab w:val="left" w:pos="720"/>
        </w:tabs>
        <w:autoSpaceDE w:val="0"/>
        <w:autoSpaceDN w:val="0"/>
        <w:adjustRightInd w:val="0"/>
        <w:jc w:val="both"/>
        <w:rPr>
          <w:snapToGrid w:val="0"/>
          <w:sz w:val="26"/>
          <w:szCs w:val="26"/>
        </w:rPr>
      </w:pPr>
      <w:r w:rsidRPr="00F60961">
        <w:rPr>
          <w:snapToGrid w:val="0"/>
          <w:sz w:val="26"/>
          <w:szCs w:val="26"/>
        </w:rPr>
        <w:tab/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60961" w:rsidRPr="00F60961" w:rsidRDefault="00F60961" w:rsidP="00F60961">
      <w:pPr>
        <w:widowControl w:val="0"/>
        <w:tabs>
          <w:tab w:val="left" w:pos="720"/>
        </w:tabs>
        <w:autoSpaceDE w:val="0"/>
        <w:autoSpaceDN w:val="0"/>
        <w:adjustRightInd w:val="0"/>
        <w:jc w:val="both"/>
        <w:rPr>
          <w:snapToGrid w:val="0"/>
          <w:sz w:val="26"/>
          <w:szCs w:val="26"/>
        </w:rPr>
      </w:pPr>
      <w:r w:rsidRPr="00F60961">
        <w:rPr>
          <w:snapToGrid w:val="0"/>
          <w:sz w:val="26"/>
          <w:szCs w:val="26"/>
        </w:rPr>
        <w:tab/>
        <w:t>за действие или бездействие, приведшее к нарушению прав и законных интересов граждан;</w:t>
      </w:r>
    </w:p>
    <w:p w:rsidR="00F60961" w:rsidRPr="00F60961" w:rsidRDefault="00F60961" w:rsidP="00F60961">
      <w:pPr>
        <w:widowControl w:val="0"/>
        <w:tabs>
          <w:tab w:val="left" w:pos="720"/>
        </w:tabs>
        <w:autoSpaceDE w:val="0"/>
        <w:autoSpaceDN w:val="0"/>
        <w:adjustRightInd w:val="0"/>
        <w:jc w:val="both"/>
        <w:rPr>
          <w:snapToGrid w:val="0"/>
          <w:sz w:val="26"/>
          <w:szCs w:val="26"/>
        </w:rPr>
      </w:pPr>
      <w:r w:rsidRPr="00F60961">
        <w:rPr>
          <w:snapToGrid w:val="0"/>
          <w:sz w:val="26"/>
          <w:szCs w:val="26"/>
        </w:rPr>
        <w:tab/>
        <w:t>за несоблюдение ограничений, связанных с прохождением государственной гражданской службы;</w:t>
      </w:r>
    </w:p>
    <w:p w:rsidR="00F60961" w:rsidRPr="00F60961" w:rsidRDefault="00F60961" w:rsidP="00F60961">
      <w:pPr>
        <w:widowControl w:val="0"/>
        <w:tabs>
          <w:tab w:val="left" w:pos="720"/>
        </w:tabs>
        <w:autoSpaceDE w:val="0"/>
        <w:autoSpaceDN w:val="0"/>
        <w:adjustRightInd w:val="0"/>
        <w:jc w:val="both"/>
        <w:rPr>
          <w:snapToGrid w:val="0"/>
          <w:sz w:val="26"/>
          <w:szCs w:val="26"/>
        </w:rPr>
      </w:pPr>
      <w:r w:rsidRPr="00F60961">
        <w:rPr>
          <w:snapToGrid w:val="0"/>
          <w:sz w:val="26"/>
          <w:szCs w:val="26"/>
        </w:rPr>
        <w:tab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60961" w:rsidRPr="00F60961" w:rsidRDefault="00F60961" w:rsidP="00F60961">
      <w:pPr>
        <w:widowControl w:val="0"/>
        <w:tabs>
          <w:tab w:val="left" w:pos="720"/>
        </w:tabs>
        <w:autoSpaceDE w:val="0"/>
        <w:autoSpaceDN w:val="0"/>
        <w:adjustRightInd w:val="0"/>
        <w:jc w:val="both"/>
        <w:rPr>
          <w:snapToGrid w:val="0"/>
          <w:sz w:val="26"/>
          <w:szCs w:val="26"/>
        </w:rPr>
      </w:pPr>
      <w:r w:rsidRPr="00F60961">
        <w:rPr>
          <w:snapToGrid w:val="0"/>
          <w:sz w:val="26"/>
          <w:szCs w:val="26"/>
        </w:rPr>
        <w:tab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4F01" w:rsidRPr="004E16CE" w:rsidRDefault="007E4F01" w:rsidP="00465D2D">
      <w:pPr>
        <w:widowControl w:val="0"/>
        <w:tabs>
          <w:tab w:val="left" w:pos="720"/>
        </w:tabs>
        <w:autoSpaceDE w:val="0"/>
        <w:autoSpaceDN w:val="0"/>
        <w:adjustRightInd w:val="0"/>
        <w:jc w:val="both"/>
        <w:rPr>
          <w:sz w:val="26"/>
          <w:szCs w:val="26"/>
          <w:highlight w:val="yellow"/>
        </w:rPr>
      </w:pPr>
    </w:p>
    <w:p w:rsidR="00465D2D" w:rsidRPr="00465D2D" w:rsidRDefault="00465D2D" w:rsidP="00465D2D">
      <w:pPr>
        <w:widowControl w:val="0"/>
        <w:ind w:firstLine="708"/>
        <w:jc w:val="both"/>
        <w:rPr>
          <w:b/>
          <w:snapToGrid w:val="0"/>
          <w:sz w:val="26"/>
          <w:szCs w:val="26"/>
        </w:rPr>
      </w:pPr>
      <w:r w:rsidRPr="00465D2D">
        <w:rPr>
          <w:b/>
          <w:snapToGrid w:val="0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Pr="00465D2D">
        <w:rPr>
          <w:b/>
          <w:bCs/>
          <w:snapToGrid w:val="0"/>
          <w:sz w:val="26"/>
          <w:szCs w:val="26"/>
        </w:rPr>
        <w:t>государственного налогового инспектора</w:t>
      </w:r>
      <w:r w:rsidR="00F60961">
        <w:rPr>
          <w:b/>
          <w:snapToGrid w:val="0"/>
          <w:sz w:val="26"/>
          <w:szCs w:val="26"/>
        </w:rPr>
        <w:t xml:space="preserve"> оцениваю</w:t>
      </w:r>
      <w:r w:rsidRPr="00465D2D">
        <w:rPr>
          <w:b/>
          <w:snapToGrid w:val="0"/>
          <w:sz w:val="26"/>
          <w:szCs w:val="26"/>
        </w:rPr>
        <w:t>тся по следующим показателям:</w:t>
      </w:r>
    </w:p>
    <w:p w:rsidR="00B227C7" w:rsidRPr="00B227C7" w:rsidRDefault="00B227C7" w:rsidP="00B227C7">
      <w:pPr>
        <w:ind w:firstLine="708"/>
        <w:jc w:val="both"/>
        <w:rPr>
          <w:snapToGrid w:val="0"/>
          <w:sz w:val="26"/>
          <w:szCs w:val="26"/>
        </w:rPr>
      </w:pPr>
      <w:r>
        <w:rPr>
          <w:snapToGrid w:val="0"/>
          <w:sz w:val="26"/>
          <w:szCs w:val="26"/>
        </w:rPr>
        <w:t>-</w:t>
      </w:r>
      <w:r>
        <w:rPr>
          <w:snapToGrid w:val="0"/>
          <w:sz w:val="26"/>
          <w:szCs w:val="26"/>
        </w:rPr>
        <w:tab/>
      </w:r>
      <w:r w:rsidRPr="00B227C7">
        <w:rPr>
          <w:snapToGrid w:val="0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227C7" w:rsidRPr="00B227C7" w:rsidRDefault="00B227C7" w:rsidP="00B227C7">
      <w:pPr>
        <w:jc w:val="both"/>
        <w:rPr>
          <w:snapToGrid w:val="0"/>
          <w:sz w:val="26"/>
          <w:szCs w:val="26"/>
        </w:rPr>
      </w:pPr>
      <w:r w:rsidRPr="00B227C7">
        <w:rPr>
          <w:snapToGrid w:val="0"/>
          <w:sz w:val="26"/>
          <w:szCs w:val="26"/>
        </w:rPr>
        <w:tab/>
      </w:r>
      <w:r>
        <w:rPr>
          <w:snapToGrid w:val="0"/>
          <w:sz w:val="26"/>
          <w:szCs w:val="26"/>
        </w:rPr>
        <w:t>-</w:t>
      </w:r>
      <w:r>
        <w:rPr>
          <w:snapToGrid w:val="0"/>
          <w:sz w:val="26"/>
          <w:szCs w:val="26"/>
        </w:rPr>
        <w:tab/>
      </w:r>
      <w:r w:rsidRPr="00B227C7">
        <w:rPr>
          <w:snapToGrid w:val="0"/>
          <w:sz w:val="26"/>
          <w:szCs w:val="26"/>
        </w:rPr>
        <w:t>своевременности и оперативности выполнения поручений;</w:t>
      </w:r>
    </w:p>
    <w:p w:rsidR="00B227C7" w:rsidRPr="00B227C7" w:rsidRDefault="00B227C7" w:rsidP="00B227C7">
      <w:pPr>
        <w:jc w:val="both"/>
        <w:rPr>
          <w:snapToGrid w:val="0"/>
          <w:sz w:val="26"/>
          <w:szCs w:val="26"/>
        </w:rPr>
      </w:pPr>
      <w:r w:rsidRPr="00B227C7">
        <w:rPr>
          <w:snapToGrid w:val="0"/>
          <w:sz w:val="26"/>
          <w:szCs w:val="26"/>
        </w:rPr>
        <w:tab/>
      </w:r>
      <w:r>
        <w:rPr>
          <w:snapToGrid w:val="0"/>
          <w:sz w:val="26"/>
          <w:szCs w:val="26"/>
        </w:rPr>
        <w:t>-</w:t>
      </w:r>
      <w:r>
        <w:rPr>
          <w:snapToGrid w:val="0"/>
          <w:sz w:val="26"/>
          <w:szCs w:val="26"/>
        </w:rPr>
        <w:tab/>
      </w:r>
      <w:r w:rsidRPr="00B227C7">
        <w:rPr>
          <w:snapToGrid w:val="0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227C7" w:rsidRPr="00B227C7" w:rsidRDefault="00B227C7" w:rsidP="00B227C7">
      <w:pPr>
        <w:jc w:val="both"/>
        <w:rPr>
          <w:snapToGrid w:val="0"/>
          <w:sz w:val="26"/>
          <w:szCs w:val="26"/>
        </w:rPr>
      </w:pPr>
      <w:r w:rsidRPr="00B227C7">
        <w:rPr>
          <w:snapToGrid w:val="0"/>
          <w:sz w:val="26"/>
          <w:szCs w:val="26"/>
        </w:rPr>
        <w:tab/>
      </w:r>
      <w:r>
        <w:rPr>
          <w:snapToGrid w:val="0"/>
          <w:sz w:val="26"/>
          <w:szCs w:val="26"/>
        </w:rPr>
        <w:t>-</w:t>
      </w:r>
      <w:r>
        <w:rPr>
          <w:snapToGrid w:val="0"/>
          <w:sz w:val="26"/>
          <w:szCs w:val="26"/>
        </w:rPr>
        <w:tab/>
      </w:r>
      <w:r w:rsidRPr="00B227C7">
        <w:rPr>
          <w:snapToGrid w:val="0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227C7" w:rsidRPr="00B227C7" w:rsidRDefault="00B227C7" w:rsidP="00B227C7">
      <w:pPr>
        <w:jc w:val="both"/>
        <w:rPr>
          <w:snapToGrid w:val="0"/>
          <w:sz w:val="26"/>
          <w:szCs w:val="26"/>
        </w:rPr>
      </w:pPr>
      <w:r w:rsidRPr="00B227C7">
        <w:rPr>
          <w:snapToGrid w:val="0"/>
          <w:sz w:val="26"/>
          <w:szCs w:val="26"/>
        </w:rPr>
        <w:tab/>
      </w:r>
      <w:r>
        <w:rPr>
          <w:snapToGrid w:val="0"/>
          <w:sz w:val="26"/>
          <w:szCs w:val="26"/>
        </w:rPr>
        <w:t>-</w:t>
      </w:r>
      <w:r>
        <w:rPr>
          <w:snapToGrid w:val="0"/>
          <w:sz w:val="26"/>
          <w:szCs w:val="26"/>
        </w:rPr>
        <w:tab/>
      </w:r>
      <w:r w:rsidRPr="00B227C7">
        <w:rPr>
          <w:snapToGrid w:val="0"/>
          <w:sz w:val="26"/>
          <w:szCs w:val="26"/>
        </w:rPr>
        <w:t>способности четко организовывать и планир</w:t>
      </w:r>
      <w:bookmarkStart w:id="0" w:name="_GoBack"/>
      <w:bookmarkEnd w:id="0"/>
      <w:r w:rsidRPr="00B227C7">
        <w:rPr>
          <w:snapToGrid w:val="0"/>
          <w:sz w:val="26"/>
          <w:szCs w:val="26"/>
        </w:rPr>
        <w:t>овать выполнение порученных заданий, умению рационально использовать рабочее время, расставлять приоритеты;</w:t>
      </w:r>
    </w:p>
    <w:p w:rsidR="00B227C7" w:rsidRPr="00B227C7" w:rsidRDefault="00B227C7" w:rsidP="00B227C7">
      <w:pPr>
        <w:jc w:val="both"/>
        <w:rPr>
          <w:snapToGrid w:val="0"/>
          <w:sz w:val="26"/>
          <w:szCs w:val="26"/>
        </w:rPr>
      </w:pPr>
      <w:r w:rsidRPr="00B227C7">
        <w:rPr>
          <w:snapToGrid w:val="0"/>
          <w:sz w:val="26"/>
          <w:szCs w:val="26"/>
        </w:rPr>
        <w:tab/>
      </w:r>
      <w:r>
        <w:rPr>
          <w:snapToGrid w:val="0"/>
          <w:sz w:val="26"/>
          <w:szCs w:val="26"/>
        </w:rPr>
        <w:t>-</w:t>
      </w:r>
      <w:r>
        <w:rPr>
          <w:snapToGrid w:val="0"/>
          <w:sz w:val="26"/>
          <w:szCs w:val="26"/>
        </w:rPr>
        <w:tab/>
      </w:r>
      <w:r w:rsidRPr="00B227C7">
        <w:rPr>
          <w:snapToGrid w:val="0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0510A" w:rsidRDefault="00B227C7" w:rsidP="00B227C7">
      <w:pPr>
        <w:jc w:val="both"/>
      </w:pPr>
      <w:r w:rsidRPr="00B227C7">
        <w:rPr>
          <w:snapToGrid w:val="0"/>
          <w:sz w:val="26"/>
          <w:szCs w:val="26"/>
        </w:rPr>
        <w:tab/>
      </w:r>
      <w:r>
        <w:rPr>
          <w:snapToGrid w:val="0"/>
          <w:sz w:val="26"/>
          <w:szCs w:val="26"/>
        </w:rPr>
        <w:t>-</w:t>
      </w:r>
      <w:r>
        <w:rPr>
          <w:snapToGrid w:val="0"/>
          <w:sz w:val="26"/>
          <w:szCs w:val="26"/>
        </w:rPr>
        <w:tab/>
      </w:r>
      <w:r w:rsidRPr="00B227C7">
        <w:rPr>
          <w:snapToGrid w:val="0"/>
          <w:sz w:val="26"/>
          <w:szCs w:val="26"/>
        </w:rPr>
        <w:t>осознанию ответственности за последствия своих действий.</w:t>
      </w:r>
    </w:p>
    <w:sectPr w:rsidR="00D0510A" w:rsidSect="00D0510A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10A"/>
    <w:rsid w:val="000F0B77"/>
    <w:rsid w:val="002C6E85"/>
    <w:rsid w:val="0035785A"/>
    <w:rsid w:val="00465D2D"/>
    <w:rsid w:val="004D2AD8"/>
    <w:rsid w:val="004E16CE"/>
    <w:rsid w:val="00575A12"/>
    <w:rsid w:val="005A7693"/>
    <w:rsid w:val="00615EFE"/>
    <w:rsid w:val="0066424D"/>
    <w:rsid w:val="006D0F71"/>
    <w:rsid w:val="006F5862"/>
    <w:rsid w:val="007D033A"/>
    <w:rsid w:val="007E4F01"/>
    <w:rsid w:val="008F428C"/>
    <w:rsid w:val="00903E25"/>
    <w:rsid w:val="00A20DCA"/>
    <w:rsid w:val="00A35B23"/>
    <w:rsid w:val="00A54DDC"/>
    <w:rsid w:val="00AB0312"/>
    <w:rsid w:val="00B227C7"/>
    <w:rsid w:val="00B37B1D"/>
    <w:rsid w:val="00B9717A"/>
    <w:rsid w:val="00C8484E"/>
    <w:rsid w:val="00D0510A"/>
    <w:rsid w:val="00D329FB"/>
    <w:rsid w:val="00D977B0"/>
    <w:rsid w:val="00E41B5E"/>
    <w:rsid w:val="00F60961"/>
    <w:rsid w:val="00FC1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1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autoRedefine/>
    <w:rsid w:val="00D0510A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Hyperlink"/>
    <w:basedOn w:val="a0"/>
    <w:uiPriority w:val="99"/>
    <w:unhideWhenUsed/>
    <w:rsid w:val="00F609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1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autoRedefine/>
    <w:rsid w:val="00D0510A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Hyperlink"/>
    <w:basedOn w:val="a0"/>
    <w:uiPriority w:val="99"/>
    <w:unhideWhenUsed/>
    <w:rsid w:val="00F6096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8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36354.17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12036354.15" TargetMode="External"/><Relationship Id="rId5" Type="http://schemas.openxmlformats.org/officeDocument/2006/relationships/hyperlink" Target="garantF1://12036354.14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2253</Words>
  <Characters>12844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</Company>
  <LinksUpToDate>false</LinksUpToDate>
  <CharactersWithSpaces>15067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Нестерова Н.В.</dc:creator>
  <cp:lastModifiedBy>Нестерова Наталия Валерьевна</cp:lastModifiedBy>
  <cp:revision>4</cp:revision>
  <cp:lastPrinted>2018-04-11T13:57:00Z</cp:lastPrinted>
  <dcterms:created xsi:type="dcterms:W3CDTF">2022-01-21T14:00:00Z</dcterms:created>
  <dcterms:modified xsi:type="dcterms:W3CDTF">2022-01-21T14:15:00Z</dcterms:modified>
</cp:coreProperties>
</file>